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14F" w:rsidRPr="0030201F" w:rsidRDefault="00DE1C3E" w:rsidP="0030201F">
      <w:pPr>
        <w:spacing w:line="360" w:lineRule="auto"/>
        <w:jc w:val="both"/>
        <w:rPr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" o:spid="_x0000_s1027" type="#_x0000_t75" style="position:absolute;left:0;text-align:left;margin-left:0;margin-top:.3pt;width:595.45pt;height:841.7pt;z-index: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allowoverlap="f">
            <v:imagedata r:id="rId5" o:title=""/>
            <w10:wrap type="topAndBottom" anchorx="page" anchory="page"/>
          </v:shape>
        </w:pict>
      </w:r>
      <w:bookmarkStart w:id="0" w:name="_GoBack"/>
      <w:bookmarkEnd w:id="0"/>
    </w:p>
    <w:p w:rsidR="006D314F" w:rsidRPr="0030201F" w:rsidRDefault="006D314F" w:rsidP="0030201F">
      <w:pPr>
        <w:numPr>
          <w:ilvl w:val="0"/>
          <w:numId w:val="1"/>
        </w:numPr>
        <w:tabs>
          <w:tab w:val="left" w:pos="4060"/>
        </w:tabs>
        <w:spacing w:line="360" w:lineRule="auto"/>
        <w:ind w:left="4060" w:hanging="248"/>
        <w:jc w:val="both"/>
        <w:rPr>
          <w:b/>
          <w:bCs/>
          <w:sz w:val="24"/>
          <w:szCs w:val="24"/>
        </w:rPr>
      </w:pPr>
      <w:r w:rsidRPr="0030201F">
        <w:rPr>
          <w:b/>
          <w:bCs/>
          <w:sz w:val="24"/>
          <w:szCs w:val="24"/>
        </w:rPr>
        <w:lastRenderedPageBreak/>
        <w:t>Общие положения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 xml:space="preserve">1.1. Настоящее Положение об организации питания (далее - Положение) разработано в соответствии с Типовым Положением об общеобразовательном учреждении, со. статьями: 37, с п.15 ст. 28, с п. 2 ст.41 Закона РФ «Об образовании в Российской Федерации» «Компетенция, права, обязанности и ответственность образовательной организации», Сан </w:t>
      </w:r>
      <w:proofErr w:type="spellStart"/>
      <w:r w:rsidRPr="0030201F">
        <w:rPr>
          <w:sz w:val="24"/>
          <w:szCs w:val="24"/>
        </w:rPr>
        <w:t>ПиН</w:t>
      </w:r>
      <w:proofErr w:type="spellEnd"/>
      <w:r w:rsidRPr="0030201F">
        <w:rPr>
          <w:sz w:val="24"/>
          <w:szCs w:val="24"/>
        </w:rPr>
        <w:t xml:space="preserve"> 2.4.5.2409-08 «Санитарно-гигиенические требования к организации питания обучающихся в общеобразовательных учреждениях, учреждениях начального и среднего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 xml:space="preserve">профессионального образования», СанПиН 2.4.2.2821-10 «Санитарно-эпидемиологические требования к условиям и организации обучения в общеобразовательных учреждениях», Методическими рекомендациями по организации питания обучающихся и воспитанников образовательных учреждений, </w:t>
      </w:r>
      <w:proofErr w:type="spellStart"/>
      <w:r w:rsidRPr="0030201F">
        <w:rPr>
          <w:sz w:val="24"/>
          <w:szCs w:val="24"/>
        </w:rPr>
        <w:t>утверждѐнных</w:t>
      </w:r>
      <w:proofErr w:type="spellEnd"/>
      <w:r w:rsidRPr="0030201F">
        <w:rPr>
          <w:sz w:val="24"/>
          <w:szCs w:val="24"/>
        </w:rPr>
        <w:t xml:space="preserve"> приказом Министерства здравоохранения и социального развития РФ и Министерства образования и науки РФ от 11.03.2012г. № 213н/178.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1.2. Настоящее Положение регламентирует вопросы организации питания в МБОУ «</w:t>
      </w:r>
      <w:proofErr w:type="spellStart"/>
      <w:r w:rsidRPr="0030201F">
        <w:rPr>
          <w:sz w:val="24"/>
          <w:szCs w:val="24"/>
        </w:rPr>
        <w:t>Кляшевская</w:t>
      </w:r>
      <w:proofErr w:type="spellEnd"/>
      <w:r w:rsidRPr="0030201F">
        <w:rPr>
          <w:sz w:val="24"/>
          <w:szCs w:val="24"/>
        </w:rPr>
        <w:t xml:space="preserve"> НОШ – детский сад».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1.3. МБОУ «</w:t>
      </w:r>
      <w:proofErr w:type="spellStart"/>
      <w:r w:rsidRPr="0030201F">
        <w:rPr>
          <w:sz w:val="24"/>
          <w:szCs w:val="24"/>
        </w:rPr>
        <w:t>Кляшевская</w:t>
      </w:r>
      <w:proofErr w:type="spellEnd"/>
      <w:r w:rsidRPr="0030201F">
        <w:rPr>
          <w:sz w:val="24"/>
          <w:szCs w:val="24"/>
        </w:rPr>
        <w:t xml:space="preserve"> НОШ – детский сад» (далее - Организация) организует питание, согласно годового календарного графика, утвержденного на каждый учебный год, в дни и часы работы Организации на основании договора (контракта) на организацию питания с организациями, имеющими на это соответствующие разрешения.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1.4. Действие настоящего Положения распространяется на всех обучающихся в школе.</w:t>
      </w:r>
    </w:p>
    <w:p w:rsidR="006D314F" w:rsidRPr="0030201F" w:rsidRDefault="006D314F" w:rsidP="0030201F">
      <w:pPr>
        <w:spacing w:line="360" w:lineRule="auto"/>
        <w:ind w:left="260" w:right="20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1.5. Настоящее Положение рассматривается на общешкольном родительском собрании и принимается на заседании Педагогического Совета Организации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numPr>
          <w:ilvl w:val="0"/>
          <w:numId w:val="2"/>
        </w:numPr>
        <w:tabs>
          <w:tab w:val="left" w:pos="4080"/>
        </w:tabs>
        <w:spacing w:line="360" w:lineRule="auto"/>
        <w:ind w:left="4080" w:hanging="244"/>
        <w:jc w:val="both"/>
        <w:rPr>
          <w:b/>
          <w:bCs/>
          <w:sz w:val="24"/>
          <w:szCs w:val="24"/>
        </w:rPr>
      </w:pPr>
      <w:r w:rsidRPr="0030201F">
        <w:rPr>
          <w:b/>
          <w:bCs/>
          <w:sz w:val="24"/>
          <w:szCs w:val="24"/>
        </w:rPr>
        <w:t>Основные задачи.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2.1. Основными задачами при организации питания обучающихся Организации являются: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- обеспечение детей и подростков рациональным и качественным питанием, соответствующим санитарно-эпидемиологическим требованиям к условиям и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организации обучения в общеобразовательных учреждениях, возрастным физиологическим нормам, принципам рационального и сбалансированного питания;</w:t>
      </w:r>
    </w:p>
    <w:p w:rsidR="006D314F" w:rsidRPr="0030201F" w:rsidRDefault="006D314F" w:rsidP="0030201F">
      <w:pPr>
        <w:numPr>
          <w:ilvl w:val="0"/>
          <w:numId w:val="3"/>
        </w:numPr>
        <w:tabs>
          <w:tab w:val="left" w:pos="414"/>
        </w:tabs>
        <w:spacing w:line="360" w:lineRule="auto"/>
        <w:ind w:left="260" w:right="2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гарантированное качество и безопасность питания и пищевых продуктов, используемых для приготовления блюд;</w:t>
      </w:r>
    </w:p>
    <w:p w:rsidR="006D314F" w:rsidRPr="0030201F" w:rsidRDefault="006D314F" w:rsidP="0030201F">
      <w:pPr>
        <w:numPr>
          <w:ilvl w:val="0"/>
          <w:numId w:val="3"/>
        </w:numPr>
        <w:tabs>
          <w:tab w:val="left" w:pos="409"/>
        </w:tabs>
        <w:spacing w:line="360" w:lineRule="auto"/>
        <w:ind w:left="260" w:right="2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предупреждение (профилактика) среди обучающихся инфекционных и неинфекционных заболеваний, связанных с фактором питания;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numPr>
          <w:ilvl w:val="0"/>
          <w:numId w:val="3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lastRenderedPageBreak/>
        <w:t>пропаганда принципов полноценного и здорового питания;</w:t>
      </w:r>
    </w:p>
    <w:p w:rsidR="006D314F" w:rsidRPr="0030201F" w:rsidRDefault="006D314F" w:rsidP="0030201F">
      <w:pPr>
        <w:numPr>
          <w:ilvl w:val="0"/>
          <w:numId w:val="3"/>
        </w:numPr>
        <w:tabs>
          <w:tab w:val="left" w:pos="409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модернизация школьного пищеблока в соответствии с требованиями санитарных норм и правил, современных технологий;</w:t>
      </w:r>
    </w:p>
    <w:p w:rsidR="006D314F" w:rsidRPr="0030201F" w:rsidRDefault="006D314F" w:rsidP="0030201F">
      <w:pPr>
        <w:numPr>
          <w:ilvl w:val="0"/>
          <w:numId w:val="3"/>
        </w:numPr>
        <w:tabs>
          <w:tab w:val="left" w:pos="548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осуществление уборки помещений, вывоз мусора, дератизации и дезинсекции пищеблока;</w:t>
      </w:r>
    </w:p>
    <w:p w:rsidR="006D314F" w:rsidRPr="0030201F" w:rsidRDefault="006D314F" w:rsidP="0030201F">
      <w:pPr>
        <w:numPr>
          <w:ilvl w:val="0"/>
          <w:numId w:val="3"/>
        </w:numPr>
        <w:tabs>
          <w:tab w:val="left" w:pos="464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 xml:space="preserve">обеспечение горячим питанием обучающихся, согласно </w:t>
      </w:r>
      <w:proofErr w:type="spellStart"/>
      <w:r w:rsidRPr="0030201F">
        <w:rPr>
          <w:sz w:val="24"/>
          <w:szCs w:val="24"/>
        </w:rPr>
        <w:t>утвержденноного</w:t>
      </w:r>
      <w:proofErr w:type="spellEnd"/>
      <w:r w:rsidRPr="0030201F">
        <w:rPr>
          <w:sz w:val="24"/>
          <w:szCs w:val="24"/>
        </w:rPr>
        <w:t xml:space="preserve"> графика;</w:t>
      </w:r>
    </w:p>
    <w:p w:rsidR="006D314F" w:rsidRPr="0030201F" w:rsidRDefault="006D314F" w:rsidP="0030201F">
      <w:pPr>
        <w:numPr>
          <w:ilvl w:val="0"/>
          <w:numId w:val="3"/>
        </w:numPr>
        <w:tabs>
          <w:tab w:val="left" w:pos="572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использование бюджетных средств, выделяемых на организацию питания, в соответствии с требованиями действующего законодательства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right="-239"/>
        <w:jc w:val="both"/>
        <w:rPr>
          <w:sz w:val="24"/>
          <w:szCs w:val="24"/>
        </w:rPr>
      </w:pPr>
      <w:r w:rsidRPr="0030201F">
        <w:rPr>
          <w:b/>
          <w:bCs/>
          <w:sz w:val="24"/>
          <w:szCs w:val="24"/>
        </w:rPr>
        <w:t>3.Общие принципы организации питания обучающихся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3.1 Организация питания обучающихся является отдельным обязательным направлением деятельности школы.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3.2. Для организации питания обучающихся используется специальное помещение, соответствующее требованиям санитарно-гигиенических норм и правил по следующим направлениям: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соответствие числа посадочных мест столовой установленным нормам;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86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обеспеченность технологическим оборудованием, техническое состояние которого соответствует установленным требованиям;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наличие подсобных помещений для хранения продуктов;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45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обеспеченность кухонной и столовой посудой, столовыми приборами в необходимом количестве и в соответствии с требованиями СанПиН;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наличие вытяжного оборудования, его работоспособность;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35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соответствие иным требованиям действующих санитарных норм и правил Российской Федерации.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3.3. В пищеблоке постоянно должны находится: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заявки на питание, ведомость учета фактической посещаемости обучающихся;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журнал бракеража пищевых продуктов и продовольственного сырья;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журнал бракеража готовой продукции;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журнал здоровья;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журнал учета температурного режима холодильного оборудования;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81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ведомость контроля рациона питания (формы учетной документации пищеблока – приложение к СанПиН 2.4.5.2409-08);</w:t>
      </w:r>
    </w:p>
    <w:p w:rsidR="006D314F" w:rsidRPr="0030201F" w:rsidRDefault="006D314F" w:rsidP="0030201F">
      <w:pPr>
        <w:numPr>
          <w:ilvl w:val="0"/>
          <w:numId w:val="4"/>
        </w:numPr>
        <w:tabs>
          <w:tab w:val="left" w:pos="400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 xml:space="preserve">примерное 10-дневное, 12-дневное меню, согласованное </w:t>
      </w:r>
      <w:r w:rsidRPr="0030201F">
        <w:rPr>
          <w:color w:val="333333"/>
          <w:sz w:val="24"/>
          <w:szCs w:val="24"/>
        </w:rPr>
        <w:t>Территориальным отделом Управления</w:t>
      </w:r>
      <w:r w:rsidRPr="0030201F">
        <w:rPr>
          <w:sz w:val="24"/>
          <w:szCs w:val="24"/>
        </w:rPr>
        <w:t xml:space="preserve"> </w:t>
      </w:r>
      <w:proofErr w:type="spellStart"/>
      <w:r w:rsidRPr="0030201F">
        <w:rPr>
          <w:color w:val="333333"/>
          <w:sz w:val="24"/>
          <w:szCs w:val="24"/>
        </w:rPr>
        <w:t>Роспотребнадзора</w:t>
      </w:r>
      <w:proofErr w:type="spellEnd"/>
      <w:r w:rsidRPr="0030201F">
        <w:rPr>
          <w:color w:val="333333"/>
          <w:sz w:val="24"/>
          <w:szCs w:val="24"/>
        </w:rPr>
        <w:t xml:space="preserve"> по Республике Татарстан (Татарстан) в </w:t>
      </w:r>
      <w:proofErr w:type="spellStart"/>
      <w:r w:rsidRPr="0030201F">
        <w:rPr>
          <w:color w:val="333333"/>
          <w:sz w:val="24"/>
          <w:szCs w:val="24"/>
        </w:rPr>
        <w:t>Тетюшском</w:t>
      </w:r>
      <w:proofErr w:type="spellEnd"/>
      <w:r w:rsidRPr="0030201F">
        <w:rPr>
          <w:color w:val="333333"/>
          <w:sz w:val="24"/>
          <w:szCs w:val="24"/>
        </w:rPr>
        <w:t xml:space="preserve"> районе.</w:t>
      </w:r>
    </w:p>
    <w:p w:rsidR="006D314F" w:rsidRPr="0030201F" w:rsidRDefault="006D314F" w:rsidP="0030201F">
      <w:pPr>
        <w:tabs>
          <w:tab w:val="left" w:pos="400"/>
        </w:tabs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- ежедневное меню, технологические карты на приготовляемые блюда;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numPr>
          <w:ilvl w:val="0"/>
          <w:numId w:val="5"/>
        </w:numPr>
        <w:tabs>
          <w:tab w:val="left" w:pos="426"/>
        </w:tabs>
        <w:spacing w:line="360" w:lineRule="auto"/>
        <w:ind w:left="260" w:right="2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lastRenderedPageBreak/>
        <w:t>приходные документы на пищевую продукцию, документы, подтверждающие качество поступающей продукции (накладные, сертификаты соответствия, удостоверения качества, документы ветеринарно-санитарной экспертизы и др.)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3.4. Администрация школы совместно с классными руководителями осуществляет организационную и разъяснительную работу с обучающимися и родителями (законными представителями) о важности для растущего организма горячего обеда.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3.5. Питание в школе организуется на основе разрабатываемого рациона питания и примерного 10-дневное, 12-дневного меню, разработанного в соответствии с рекомендуемой формой составления примерного меню и пищевой ценности приготовляемых блюд, а также меню раскладок, содержащих количественные данные о рецептуре блюд.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3.7. Примерное ежедневное меню утверждается директором школы.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3.8. Обслуживание горячим питанием обучающихся осуществляется штатными сотрудниками столовой школы, имеющими соответствующую профессиональную квалификацию, прошедшими предварительный (при поступлении на работу) и периодический медицинские осмотры в установленном порядке, имеющими личную медицинскую книжку установленного образца.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3.9. Поставку пищевых продуктов и продовольственного сырья для организации питания в школе осуществляют предприятия (организации), индивидуальными предпринимателями, специализирующиеся на работе по поставкам продуктов питания в образовательные организации.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3.10. На поставку питания заключаются контракты (договоры) непосредственно школой. Поставщики должны иметь соответствующую материально-техническую базу, специализированные транспортные средства, квалифицированные кадры. Обеспечивать поставку продукции, соответствующей по качеству требованиям государственных стандартов и иных нормативных документов.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3.11. Гигиенические показатели пищевой ценности продовольственного сырья и пищевых продуктов, используемых в питании обучающихся, должны соответствовать СанПиН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2.4.5.2409-08.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 xml:space="preserve">3.12. Медико-биологическая и гигиеническая оценка рационов питания (примерных меню), выдача санитарно-эпидемиологических заключений о соответствии типовых рационов питания (примерных меню) санитарным правилам и возрастным нормам физиологической потребности детей и подростков в пищевых веществах и энергии, плановый контроль организации питания, контроль качества поступающего сырья осуществляется </w:t>
      </w:r>
      <w:r w:rsidRPr="0030201F">
        <w:rPr>
          <w:color w:val="333333"/>
          <w:sz w:val="24"/>
          <w:szCs w:val="24"/>
        </w:rPr>
        <w:t xml:space="preserve">Территориальным отделом Управления </w:t>
      </w:r>
      <w:proofErr w:type="spellStart"/>
      <w:r w:rsidRPr="0030201F">
        <w:rPr>
          <w:color w:val="333333"/>
          <w:sz w:val="24"/>
          <w:szCs w:val="24"/>
        </w:rPr>
        <w:t>Роспотребнадзора</w:t>
      </w:r>
      <w:proofErr w:type="spellEnd"/>
      <w:r w:rsidRPr="0030201F">
        <w:rPr>
          <w:color w:val="333333"/>
          <w:sz w:val="24"/>
          <w:szCs w:val="24"/>
        </w:rPr>
        <w:t xml:space="preserve"> по Республике</w:t>
      </w:r>
      <w:r w:rsidRPr="0030201F">
        <w:rPr>
          <w:sz w:val="24"/>
          <w:szCs w:val="24"/>
        </w:rPr>
        <w:t xml:space="preserve"> </w:t>
      </w:r>
      <w:r w:rsidRPr="0030201F">
        <w:rPr>
          <w:color w:val="333333"/>
          <w:sz w:val="24"/>
          <w:szCs w:val="24"/>
        </w:rPr>
        <w:t xml:space="preserve">Татарстан (Татарстан) в </w:t>
      </w:r>
      <w:proofErr w:type="spellStart"/>
      <w:r w:rsidRPr="0030201F">
        <w:rPr>
          <w:color w:val="333333"/>
          <w:sz w:val="24"/>
          <w:szCs w:val="24"/>
        </w:rPr>
        <w:t>Тетюшском</w:t>
      </w:r>
      <w:proofErr w:type="spellEnd"/>
      <w:r w:rsidRPr="0030201F">
        <w:rPr>
          <w:color w:val="333333"/>
          <w:sz w:val="24"/>
          <w:szCs w:val="24"/>
        </w:rPr>
        <w:t xml:space="preserve"> районе.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lastRenderedPageBreak/>
        <w:t xml:space="preserve">3.13. Для ежедневного контроля за организацией питания, качеством пищи, ее соответствием требованиям по калорийности и химическому составу, приказом по школе назначается </w:t>
      </w:r>
      <w:proofErr w:type="spellStart"/>
      <w:r w:rsidRPr="0030201F">
        <w:rPr>
          <w:sz w:val="24"/>
          <w:szCs w:val="24"/>
        </w:rPr>
        <w:t>бракеражная</w:t>
      </w:r>
      <w:proofErr w:type="spellEnd"/>
      <w:r w:rsidRPr="0030201F">
        <w:rPr>
          <w:sz w:val="24"/>
          <w:szCs w:val="24"/>
        </w:rPr>
        <w:t xml:space="preserve"> комиссия.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3.14. Директор школы является ответственным лицом за общую организацию и полноту охвата обучающихся горячим питанием.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3.16. Контроль и учет денежных средств, выделяемых на организацию питания, поставляемых пищевых продовольствий и продуктов осуществляет ответственное лицо (заведующий хозяйственной частью), назначенное директором школы на текущий учебный год.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numPr>
          <w:ilvl w:val="0"/>
          <w:numId w:val="6"/>
        </w:numPr>
        <w:tabs>
          <w:tab w:val="left" w:pos="2120"/>
        </w:tabs>
        <w:spacing w:line="360" w:lineRule="auto"/>
        <w:ind w:left="2120" w:hanging="245"/>
        <w:jc w:val="both"/>
        <w:rPr>
          <w:b/>
          <w:bCs/>
          <w:sz w:val="24"/>
          <w:szCs w:val="24"/>
        </w:rPr>
      </w:pPr>
      <w:r w:rsidRPr="0030201F">
        <w:rPr>
          <w:b/>
          <w:bCs/>
          <w:sz w:val="24"/>
          <w:szCs w:val="24"/>
        </w:rPr>
        <w:t>Порядок организации питания обучающихся в школе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4.1. Ежедневное меню рационов питания утверждается директором школы, меню с указанием сведений об объемах блюд и наименований изделий вывешиваются в обеденном зале.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4.2.Столовая школы осуществляет производственную деятельность в режиме односменной работы школы и шестидневной рабочей недели.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4.3. Отпуск горячего питания обучающихся организуется по классам на большой перемене продолжительностью 30 минут, в соответствии с режимом учебных занятий и графиком питания, утверждаемым на 1 сентября каждого учебного года приказом 4.4.Сопровождающие классные руководители обеспечивают соблюдение режима посещения столовой, общественный порядок и контролируют личную гигиену обучающихся перед едой.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4.6. Организация обслуживания обучающихся горячим питанием осуществляется путем предварительного накрытия столов сотрудниками столовой.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 xml:space="preserve">4.7. Проверку качества готовой продукции, соблюдение рецептур и технологических режимов осуществляет </w:t>
      </w:r>
      <w:proofErr w:type="spellStart"/>
      <w:r w:rsidRPr="0030201F">
        <w:rPr>
          <w:sz w:val="24"/>
          <w:szCs w:val="24"/>
        </w:rPr>
        <w:t>бракеражная</w:t>
      </w:r>
      <w:proofErr w:type="spellEnd"/>
      <w:r w:rsidRPr="0030201F">
        <w:rPr>
          <w:sz w:val="24"/>
          <w:szCs w:val="24"/>
        </w:rPr>
        <w:t xml:space="preserve"> комиссия.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4.8.Ответственное лицо за организацию горячего питания в школе:</w:t>
      </w:r>
    </w:p>
    <w:p w:rsidR="006D314F" w:rsidRPr="0030201F" w:rsidRDefault="006D314F" w:rsidP="0030201F">
      <w:pPr>
        <w:numPr>
          <w:ilvl w:val="0"/>
          <w:numId w:val="7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проверяет ассортимент поступающих продуктов питания, меню;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-осуществляет контроль соблюдения графика отпуска питания обучающихся, предварительного накрытия (сервировки) столов;</w:t>
      </w:r>
    </w:p>
    <w:p w:rsidR="006D314F" w:rsidRPr="0030201F" w:rsidRDefault="006D314F" w:rsidP="0030201F">
      <w:pPr>
        <w:numPr>
          <w:ilvl w:val="0"/>
          <w:numId w:val="8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принимает меры по обеспечению соблюдения санитарно-гигиенического режима;</w:t>
      </w: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4.9. Заведующий хозяйственной частью:</w:t>
      </w:r>
    </w:p>
    <w:p w:rsidR="006D314F" w:rsidRPr="0030201F" w:rsidRDefault="006D314F" w:rsidP="0030201F">
      <w:pPr>
        <w:numPr>
          <w:ilvl w:val="0"/>
          <w:numId w:val="8"/>
        </w:numPr>
        <w:tabs>
          <w:tab w:val="left" w:pos="426"/>
        </w:tabs>
        <w:spacing w:line="360" w:lineRule="auto"/>
        <w:ind w:left="260" w:right="2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дает заявки на моющие и дезинфицирующие (</w:t>
      </w:r>
      <w:proofErr w:type="spellStart"/>
      <w:r w:rsidRPr="0030201F">
        <w:rPr>
          <w:sz w:val="24"/>
          <w:szCs w:val="24"/>
        </w:rPr>
        <w:t>деохлор</w:t>
      </w:r>
      <w:proofErr w:type="spellEnd"/>
      <w:r w:rsidRPr="0030201F">
        <w:rPr>
          <w:sz w:val="24"/>
          <w:szCs w:val="24"/>
        </w:rPr>
        <w:t>) средства, получает и выделяет для подсобного помещения.</w:t>
      </w:r>
    </w:p>
    <w:p w:rsidR="006D314F" w:rsidRPr="0030201F" w:rsidRDefault="006D314F" w:rsidP="0030201F">
      <w:pPr>
        <w:spacing w:line="360" w:lineRule="auto"/>
        <w:jc w:val="both"/>
        <w:rPr>
          <w:sz w:val="24"/>
          <w:szCs w:val="24"/>
        </w:rPr>
      </w:pPr>
    </w:p>
    <w:p w:rsidR="006D314F" w:rsidRPr="0030201F" w:rsidRDefault="006D314F" w:rsidP="0030201F">
      <w:pPr>
        <w:spacing w:line="360" w:lineRule="auto"/>
        <w:ind w:left="260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4.10. Повар:</w:t>
      </w:r>
    </w:p>
    <w:p w:rsidR="006D314F" w:rsidRPr="0030201F" w:rsidRDefault="006D314F" w:rsidP="0030201F">
      <w:pPr>
        <w:numPr>
          <w:ilvl w:val="0"/>
          <w:numId w:val="8"/>
        </w:numPr>
        <w:tabs>
          <w:tab w:val="left" w:pos="450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lastRenderedPageBreak/>
        <w:t>ежедневно принимает от классных руководителей заявки по количеству питающихся обучающихся на текущий учебный день;</w:t>
      </w:r>
    </w:p>
    <w:p w:rsidR="006D314F" w:rsidRPr="0030201F" w:rsidRDefault="006D314F" w:rsidP="0030201F">
      <w:pPr>
        <w:numPr>
          <w:ilvl w:val="0"/>
          <w:numId w:val="8"/>
        </w:numPr>
        <w:tabs>
          <w:tab w:val="left" w:pos="466"/>
        </w:tabs>
        <w:spacing w:line="360" w:lineRule="auto"/>
        <w:ind w:left="260" w:firstLine="2"/>
        <w:jc w:val="both"/>
        <w:rPr>
          <w:sz w:val="24"/>
          <w:szCs w:val="24"/>
        </w:rPr>
      </w:pPr>
      <w:r w:rsidRPr="0030201F">
        <w:rPr>
          <w:sz w:val="24"/>
          <w:szCs w:val="24"/>
        </w:rPr>
        <w:t>выделяет необходимое количество продуктов для приготовле</w:t>
      </w:r>
      <w:r w:rsidR="0030201F">
        <w:rPr>
          <w:sz w:val="24"/>
          <w:szCs w:val="24"/>
        </w:rPr>
        <w:t>ния пищи по меню на каждый день</w:t>
      </w:r>
    </w:p>
    <w:p w:rsidR="006D314F" w:rsidRPr="0030201F" w:rsidRDefault="006D314F" w:rsidP="0030201F">
      <w:pPr>
        <w:numPr>
          <w:ilvl w:val="0"/>
          <w:numId w:val="8"/>
        </w:numPr>
        <w:tabs>
          <w:tab w:val="left" w:pos="400"/>
        </w:tabs>
        <w:spacing w:line="360" w:lineRule="auto"/>
        <w:ind w:left="400" w:hanging="138"/>
        <w:jc w:val="both"/>
        <w:rPr>
          <w:sz w:val="24"/>
          <w:szCs w:val="24"/>
        </w:rPr>
        <w:sectPr w:rsidR="006D314F" w:rsidRPr="0030201F" w:rsidSect="0030201F">
          <w:pgSz w:w="11900" w:h="16838"/>
          <w:pgMar w:top="568" w:right="846" w:bottom="709" w:left="1440" w:header="0" w:footer="0" w:gutter="0"/>
          <w:cols w:space="720" w:equalWidth="0">
            <w:col w:w="9620"/>
          </w:cols>
        </w:sectPr>
      </w:pPr>
      <w:r w:rsidRPr="0030201F">
        <w:rPr>
          <w:sz w:val="24"/>
          <w:szCs w:val="24"/>
        </w:rPr>
        <w:t>осуществляет контроль количества фактически отпущенных завтраков и обедов</w:t>
      </w:r>
    </w:p>
    <w:p w:rsidR="006D314F" w:rsidRDefault="006D314F"/>
    <w:sectPr w:rsidR="006D314F" w:rsidSect="00AE33F0">
      <w:pgSz w:w="11906" w:h="16838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EB"/>
    <w:multiLevelType w:val="hybridMultilevel"/>
    <w:tmpl w:val="1F205854"/>
    <w:lvl w:ilvl="0" w:tplc="FA9A859E">
      <w:start w:val="1"/>
      <w:numFmt w:val="bullet"/>
      <w:lvlText w:val="-"/>
      <w:lvlJc w:val="left"/>
    </w:lvl>
    <w:lvl w:ilvl="1" w:tplc="6CE893EE">
      <w:numFmt w:val="decimal"/>
      <w:lvlText w:val=""/>
      <w:lvlJc w:val="left"/>
      <w:rPr>
        <w:rFonts w:cs="Times New Roman"/>
      </w:rPr>
    </w:lvl>
    <w:lvl w:ilvl="2" w:tplc="C02CEAA8">
      <w:numFmt w:val="decimal"/>
      <w:lvlText w:val=""/>
      <w:lvlJc w:val="left"/>
      <w:rPr>
        <w:rFonts w:cs="Times New Roman"/>
      </w:rPr>
    </w:lvl>
    <w:lvl w:ilvl="3" w:tplc="BAA4CE6C">
      <w:numFmt w:val="decimal"/>
      <w:lvlText w:val=""/>
      <w:lvlJc w:val="left"/>
      <w:rPr>
        <w:rFonts w:cs="Times New Roman"/>
      </w:rPr>
    </w:lvl>
    <w:lvl w:ilvl="4" w:tplc="9C3C5230">
      <w:numFmt w:val="decimal"/>
      <w:lvlText w:val=""/>
      <w:lvlJc w:val="left"/>
      <w:rPr>
        <w:rFonts w:cs="Times New Roman"/>
      </w:rPr>
    </w:lvl>
    <w:lvl w:ilvl="5" w:tplc="76588F36">
      <w:numFmt w:val="decimal"/>
      <w:lvlText w:val=""/>
      <w:lvlJc w:val="left"/>
      <w:rPr>
        <w:rFonts w:cs="Times New Roman"/>
      </w:rPr>
    </w:lvl>
    <w:lvl w:ilvl="6" w:tplc="9D4AAEC6">
      <w:numFmt w:val="decimal"/>
      <w:lvlText w:val=""/>
      <w:lvlJc w:val="left"/>
      <w:rPr>
        <w:rFonts w:cs="Times New Roman"/>
      </w:rPr>
    </w:lvl>
    <w:lvl w:ilvl="7" w:tplc="71F06C6C">
      <w:numFmt w:val="decimal"/>
      <w:lvlText w:val=""/>
      <w:lvlJc w:val="left"/>
      <w:rPr>
        <w:rFonts w:cs="Times New Roman"/>
      </w:rPr>
    </w:lvl>
    <w:lvl w:ilvl="8" w:tplc="095C5C5E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BB3"/>
    <w:multiLevelType w:val="hybridMultilevel"/>
    <w:tmpl w:val="F7704FAA"/>
    <w:lvl w:ilvl="0" w:tplc="8A742BA6">
      <w:start w:val="1"/>
      <w:numFmt w:val="bullet"/>
      <w:lvlText w:val="-"/>
      <w:lvlJc w:val="left"/>
    </w:lvl>
    <w:lvl w:ilvl="1" w:tplc="D9426C60">
      <w:numFmt w:val="decimal"/>
      <w:lvlText w:val=""/>
      <w:lvlJc w:val="left"/>
      <w:rPr>
        <w:rFonts w:cs="Times New Roman"/>
      </w:rPr>
    </w:lvl>
    <w:lvl w:ilvl="2" w:tplc="0ACE04C6">
      <w:numFmt w:val="decimal"/>
      <w:lvlText w:val=""/>
      <w:lvlJc w:val="left"/>
      <w:rPr>
        <w:rFonts w:cs="Times New Roman"/>
      </w:rPr>
    </w:lvl>
    <w:lvl w:ilvl="3" w:tplc="8FE24808">
      <w:numFmt w:val="decimal"/>
      <w:lvlText w:val=""/>
      <w:lvlJc w:val="left"/>
      <w:rPr>
        <w:rFonts w:cs="Times New Roman"/>
      </w:rPr>
    </w:lvl>
    <w:lvl w:ilvl="4" w:tplc="D6C015E2">
      <w:numFmt w:val="decimal"/>
      <w:lvlText w:val=""/>
      <w:lvlJc w:val="left"/>
      <w:rPr>
        <w:rFonts w:cs="Times New Roman"/>
      </w:rPr>
    </w:lvl>
    <w:lvl w:ilvl="5" w:tplc="EB76B0BA">
      <w:numFmt w:val="decimal"/>
      <w:lvlText w:val=""/>
      <w:lvlJc w:val="left"/>
      <w:rPr>
        <w:rFonts w:cs="Times New Roman"/>
      </w:rPr>
    </w:lvl>
    <w:lvl w:ilvl="6" w:tplc="49164B68">
      <w:numFmt w:val="decimal"/>
      <w:lvlText w:val=""/>
      <w:lvlJc w:val="left"/>
      <w:rPr>
        <w:rFonts w:cs="Times New Roman"/>
      </w:rPr>
    </w:lvl>
    <w:lvl w:ilvl="7" w:tplc="54B897A6">
      <w:numFmt w:val="decimal"/>
      <w:lvlText w:val=""/>
      <w:lvlJc w:val="left"/>
      <w:rPr>
        <w:rFonts w:cs="Times New Roman"/>
      </w:rPr>
    </w:lvl>
    <w:lvl w:ilvl="8" w:tplc="2ED2BBC4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1649"/>
    <w:multiLevelType w:val="hybridMultilevel"/>
    <w:tmpl w:val="C0527B50"/>
    <w:lvl w:ilvl="0" w:tplc="50B46276">
      <w:start w:val="2"/>
      <w:numFmt w:val="decimal"/>
      <w:lvlText w:val="%1."/>
      <w:lvlJc w:val="left"/>
      <w:rPr>
        <w:rFonts w:cs="Times New Roman"/>
      </w:rPr>
    </w:lvl>
    <w:lvl w:ilvl="1" w:tplc="AC7EE32C">
      <w:numFmt w:val="decimal"/>
      <w:lvlText w:val=""/>
      <w:lvlJc w:val="left"/>
      <w:rPr>
        <w:rFonts w:cs="Times New Roman"/>
      </w:rPr>
    </w:lvl>
    <w:lvl w:ilvl="2" w:tplc="97E220E6">
      <w:numFmt w:val="decimal"/>
      <w:lvlText w:val=""/>
      <w:lvlJc w:val="left"/>
      <w:rPr>
        <w:rFonts w:cs="Times New Roman"/>
      </w:rPr>
    </w:lvl>
    <w:lvl w:ilvl="3" w:tplc="88D83434">
      <w:numFmt w:val="decimal"/>
      <w:lvlText w:val=""/>
      <w:lvlJc w:val="left"/>
      <w:rPr>
        <w:rFonts w:cs="Times New Roman"/>
      </w:rPr>
    </w:lvl>
    <w:lvl w:ilvl="4" w:tplc="FF841090">
      <w:numFmt w:val="decimal"/>
      <w:lvlText w:val=""/>
      <w:lvlJc w:val="left"/>
      <w:rPr>
        <w:rFonts w:cs="Times New Roman"/>
      </w:rPr>
    </w:lvl>
    <w:lvl w:ilvl="5" w:tplc="ABB255A0">
      <w:numFmt w:val="decimal"/>
      <w:lvlText w:val=""/>
      <w:lvlJc w:val="left"/>
      <w:rPr>
        <w:rFonts w:cs="Times New Roman"/>
      </w:rPr>
    </w:lvl>
    <w:lvl w:ilvl="6" w:tplc="76DAEEB4">
      <w:numFmt w:val="decimal"/>
      <w:lvlText w:val=""/>
      <w:lvlJc w:val="left"/>
      <w:rPr>
        <w:rFonts w:cs="Times New Roman"/>
      </w:rPr>
    </w:lvl>
    <w:lvl w:ilvl="7" w:tplc="F5FC6140">
      <w:numFmt w:val="decimal"/>
      <w:lvlText w:val=""/>
      <w:lvlJc w:val="left"/>
      <w:rPr>
        <w:rFonts w:cs="Times New Roman"/>
      </w:rPr>
    </w:lvl>
    <w:lvl w:ilvl="8" w:tplc="73DA07AE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26E9"/>
    <w:multiLevelType w:val="hybridMultilevel"/>
    <w:tmpl w:val="2B1E99CC"/>
    <w:lvl w:ilvl="0" w:tplc="A1B07074">
      <w:start w:val="4"/>
      <w:numFmt w:val="decimal"/>
      <w:lvlText w:val="%1."/>
      <w:lvlJc w:val="left"/>
      <w:rPr>
        <w:rFonts w:cs="Times New Roman"/>
      </w:rPr>
    </w:lvl>
    <w:lvl w:ilvl="1" w:tplc="A63866DA">
      <w:numFmt w:val="decimal"/>
      <w:lvlText w:val=""/>
      <w:lvlJc w:val="left"/>
      <w:rPr>
        <w:rFonts w:cs="Times New Roman"/>
      </w:rPr>
    </w:lvl>
    <w:lvl w:ilvl="2" w:tplc="2A7E710A">
      <w:numFmt w:val="decimal"/>
      <w:lvlText w:val=""/>
      <w:lvlJc w:val="left"/>
      <w:rPr>
        <w:rFonts w:cs="Times New Roman"/>
      </w:rPr>
    </w:lvl>
    <w:lvl w:ilvl="3" w:tplc="0D8C21DE">
      <w:numFmt w:val="decimal"/>
      <w:lvlText w:val=""/>
      <w:lvlJc w:val="left"/>
      <w:rPr>
        <w:rFonts w:cs="Times New Roman"/>
      </w:rPr>
    </w:lvl>
    <w:lvl w:ilvl="4" w:tplc="AF4A411A">
      <w:numFmt w:val="decimal"/>
      <w:lvlText w:val=""/>
      <w:lvlJc w:val="left"/>
      <w:rPr>
        <w:rFonts w:cs="Times New Roman"/>
      </w:rPr>
    </w:lvl>
    <w:lvl w:ilvl="5" w:tplc="E4D699F0">
      <w:numFmt w:val="decimal"/>
      <w:lvlText w:val=""/>
      <w:lvlJc w:val="left"/>
      <w:rPr>
        <w:rFonts w:cs="Times New Roman"/>
      </w:rPr>
    </w:lvl>
    <w:lvl w:ilvl="6" w:tplc="175A4822">
      <w:numFmt w:val="decimal"/>
      <w:lvlText w:val=""/>
      <w:lvlJc w:val="left"/>
      <w:rPr>
        <w:rFonts w:cs="Times New Roman"/>
      </w:rPr>
    </w:lvl>
    <w:lvl w:ilvl="7" w:tplc="CFB4E6AC">
      <w:numFmt w:val="decimal"/>
      <w:lvlText w:val=""/>
      <w:lvlJc w:val="left"/>
      <w:rPr>
        <w:rFonts w:cs="Times New Roman"/>
      </w:rPr>
    </w:lvl>
    <w:lvl w:ilvl="8" w:tplc="E06AE740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2EA6"/>
    <w:multiLevelType w:val="hybridMultilevel"/>
    <w:tmpl w:val="FEE43C6A"/>
    <w:lvl w:ilvl="0" w:tplc="03E2321A">
      <w:start w:val="5"/>
      <w:numFmt w:val="decimal"/>
      <w:lvlText w:val="%1."/>
      <w:lvlJc w:val="left"/>
      <w:rPr>
        <w:rFonts w:cs="Times New Roman"/>
      </w:rPr>
    </w:lvl>
    <w:lvl w:ilvl="1" w:tplc="82CA19B2">
      <w:numFmt w:val="decimal"/>
      <w:lvlText w:val=""/>
      <w:lvlJc w:val="left"/>
      <w:rPr>
        <w:rFonts w:cs="Times New Roman"/>
      </w:rPr>
    </w:lvl>
    <w:lvl w:ilvl="2" w:tplc="276A793C">
      <w:numFmt w:val="decimal"/>
      <w:lvlText w:val=""/>
      <w:lvlJc w:val="left"/>
      <w:rPr>
        <w:rFonts w:cs="Times New Roman"/>
      </w:rPr>
    </w:lvl>
    <w:lvl w:ilvl="3" w:tplc="5D8882CC">
      <w:numFmt w:val="decimal"/>
      <w:lvlText w:val=""/>
      <w:lvlJc w:val="left"/>
      <w:rPr>
        <w:rFonts w:cs="Times New Roman"/>
      </w:rPr>
    </w:lvl>
    <w:lvl w:ilvl="4" w:tplc="36D63548">
      <w:numFmt w:val="decimal"/>
      <w:lvlText w:val=""/>
      <w:lvlJc w:val="left"/>
      <w:rPr>
        <w:rFonts w:cs="Times New Roman"/>
      </w:rPr>
    </w:lvl>
    <w:lvl w:ilvl="5" w:tplc="9932B996">
      <w:numFmt w:val="decimal"/>
      <w:lvlText w:val=""/>
      <w:lvlJc w:val="left"/>
      <w:rPr>
        <w:rFonts w:cs="Times New Roman"/>
      </w:rPr>
    </w:lvl>
    <w:lvl w:ilvl="6" w:tplc="64C66560">
      <w:numFmt w:val="decimal"/>
      <w:lvlText w:val=""/>
      <w:lvlJc w:val="left"/>
      <w:rPr>
        <w:rFonts w:cs="Times New Roman"/>
      </w:rPr>
    </w:lvl>
    <w:lvl w:ilvl="7" w:tplc="A5A668C2">
      <w:numFmt w:val="decimal"/>
      <w:lvlText w:val=""/>
      <w:lvlJc w:val="left"/>
      <w:rPr>
        <w:rFonts w:cs="Times New Roman"/>
      </w:rPr>
    </w:lvl>
    <w:lvl w:ilvl="8" w:tplc="348A227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41BB"/>
    <w:multiLevelType w:val="hybridMultilevel"/>
    <w:tmpl w:val="1D3ABF46"/>
    <w:lvl w:ilvl="0" w:tplc="8D30FFBC">
      <w:start w:val="1"/>
      <w:numFmt w:val="bullet"/>
      <w:lvlText w:val="-"/>
      <w:lvlJc w:val="left"/>
    </w:lvl>
    <w:lvl w:ilvl="1" w:tplc="863C3EDA">
      <w:numFmt w:val="decimal"/>
      <w:lvlText w:val=""/>
      <w:lvlJc w:val="left"/>
      <w:rPr>
        <w:rFonts w:cs="Times New Roman"/>
      </w:rPr>
    </w:lvl>
    <w:lvl w:ilvl="2" w:tplc="8E4463E6">
      <w:numFmt w:val="decimal"/>
      <w:lvlText w:val=""/>
      <w:lvlJc w:val="left"/>
      <w:rPr>
        <w:rFonts w:cs="Times New Roman"/>
      </w:rPr>
    </w:lvl>
    <w:lvl w:ilvl="3" w:tplc="FD2E8168">
      <w:numFmt w:val="decimal"/>
      <w:lvlText w:val=""/>
      <w:lvlJc w:val="left"/>
      <w:rPr>
        <w:rFonts w:cs="Times New Roman"/>
      </w:rPr>
    </w:lvl>
    <w:lvl w:ilvl="4" w:tplc="1504C364">
      <w:numFmt w:val="decimal"/>
      <w:lvlText w:val=""/>
      <w:lvlJc w:val="left"/>
      <w:rPr>
        <w:rFonts w:cs="Times New Roman"/>
      </w:rPr>
    </w:lvl>
    <w:lvl w:ilvl="5" w:tplc="8F8A2362">
      <w:numFmt w:val="decimal"/>
      <w:lvlText w:val=""/>
      <w:lvlJc w:val="left"/>
      <w:rPr>
        <w:rFonts w:cs="Times New Roman"/>
      </w:rPr>
    </w:lvl>
    <w:lvl w:ilvl="6" w:tplc="D37E09FA">
      <w:numFmt w:val="decimal"/>
      <w:lvlText w:val=""/>
      <w:lvlJc w:val="left"/>
      <w:rPr>
        <w:rFonts w:cs="Times New Roman"/>
      </w:rPr>
    </w:lvl>
    <w:lvl w:ilvl="7" w:tplc="19AE7932">
      <w:numFmt w:val="decimal"/>
      <w:lvlText w:val=""/>
      <w:lvlJc w:val="left"/>
      <w:rPr>
        <w:rFonts w:cs="Times New Roman"/>
      </w:rPr>
    </w:lvl>
    <w:lvl w:ilvl="8" w:tplc="02DC271E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5AF1"/>
    <w:multiLevelType w:val="hybridMultilevel"/>
    <w:tmpl w:val="2DB87C28"/>
    <w:lvl w:ilvl="0" w:tplc="A4DC1B6A">
      <w:start w:val="1"/>
      <w:numFmt w:val="bullet"/>
      <w:lvlText w:val="-"/>
      <w:lvlJc w:val="left"/>
    </w:lvl>
    <w:lvl w:ilvl="1" w:tplc="2598BB6A">
      <w:numFmt w:val="decimal"/>
      <w:lvlText w:val=""/>
      <w:lvlJc w:val="left"/>
      <w:rPr>
        <w:rFonts w:cs="Times New Roman"/>
      </w:rPr>
    </w:lvl>
    <w:lvl w:ilvl="2" w:tplc="80F25134">
      <w:numFmt w:val="decimal"/>
      <w:lvlText w:val=""/>
      <w:lvlJc w:val="left"/>
      <w:rPr>
        <w:rFonts w:cs="Times New Roman"/>
      </w:rPr>
    </w:lvl>
    <w:lvl w:ilvl="3" w:tplc="A516DDC6">
      <w:numFmt w:val="decimal"/>
      <w:lvlText w:val=""/>
      <w:lvlJc w:val="left"/>
      <w:rPr>
        <w:rFonts w:cs="Times New Roman"/>
      </w:rPr>
    </w:lvl>
    <w:lvl w:ilvl="4" w:tplc="B0D2EC08">
      <w:numFmt w:val="decimal"/>
      <w:lvlText w:val=""/>
      <w:lvlJc w:val="left"/>
      <w:rPr>
        <w:rFonts w:cs="Times New Roman"/>
      </w:rPr>
    </w:lvl>
    <w:lvl w:ilvl="5" w:tplc="80D03686">
      <w:numFmt w:val="decimal"/>
      <w:lvlText w:val=""/>
      <w:lvlJc w:val="left"/>
      <w:rPr>
        <w:rFonts w:cs="Times New Roman"/>
      </w:rPr>
    </w:lvl>
    <w:lvl w:ilvl="6" w:tplc="1B4C9F96">
      <w:numFmt w:val="decimal"/>
      <w:lvlText w:val=""/>
      <w:lvlJc w:val="left"/>
      <w:rPr>
        <w:rFonts w:cs="Times New Roman"/>
      </w:rPr>
    </w:lvl>
    <w:lvl w:ilvl="7" w:tplc="AAA610A8">
      <w:numFmt w:val="decimal"/>
      <w:lvlText w:val=""/>
      <w:lvlJc w:val="left"/>
      <w:rPr>
        <w:rFonts w:cs="Times New Roman"/>
      </w:rPr>
    </w:lvl>
    <w:lvl w:ilvl="8" w:tplc="63BA4E24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5F90"/>
    <w:multiLevelType w:val="hybridMultilevel"/>
    <w:tmpl w:val="184A18BE"/>
    <w:lvl w:ilvl="0" w:tplc="9272A004">
      <w:start w:val="1"/>
      <w:numFmt w:val="decimal"/>
      <w:lvlText w:val="%1."/>
      <w:lvlJc w:val="left"/>
      <w:rPr>
        <w:rFonts w:cs="Times New Roman"/>
      </w:rPr>
    </w:lvl>
    <w:lvl w:ilvl="1" w:tplc="2C62F708">
      <w:numFmt w:val="decimal"/>
      <w:lvlText w:val=""/>
      <w:lvlJc w:val="left"/>
      <w:rPr>
        <w:rFonts w:cs="Times New Roman"/>
      </w:rPr>
    </w:lvl>
    <w:lvl w:ilvl="2" w:tplc="ACD29914">
      <w:numFmt w:val="decimal"/>
      <w:lvlText w:val=""/>
      <w:lvlJc w:val="left"/>
      <w:rPr>
        <w:rFonts w:cs="Times New Roman"/>
      </w:rPr>
    </w:lvl>
    <w:lvl w:ilvl="3" w:tplc="3CEA43C6">
      <w:numFmt w:val="decimal"/>
      <w:lvlText w:val=""/>
      <w:lvlJc w:val="left"/>
      <w:rPr>
        <w:rFonts w:cs="Times New Roman"/>
      </w:rPr>
    </w:lvl>
    <w:lvl w:ilvl="4" w:tplc="8D66F0EE">
      <w:numFmt w:val="decimal"/>
      <w:lvlText w:val=""/>
      <w:lvlJc w:val="left"/>
      <w:rPr>
        <w:rFonts w:cs="Times New Roman"/>
      </w:rPr>
    </w:lvl>
    <w:lvl w:ilvl="5" w:tplc="6BA4E2AC">
      <w:numFmt w:val="decimal"/>
      <w:lvlText w:val=""/>
      <w:lvlJc w:val="left"/>
      <w:rPr>
        <w:rFonts w:cs="Times New Roman"/>
      </w:rPr>
    </w:lvl>
    <w:lvl w:ilvl="6" w:tplc="78D03A1A">
      <w:numFmt w:val="decimal"/>
      <w:lvlText w:val=""/>
      <w:lvlJc w:val="left"/>
      <w:rPr>
        <w:rFonts w:cs="Times New Roman"/>
      </w:rPr>
    </w:lvl>
    <w:lvl w:ilvl="7" w:tplc="48600DB0">
      <w:numFmt w:val="decimal"/>
      <w:lvlText w:val=""/>
      <w:lvlJc w:val="left"/>
      <w:rPr>
        <w:rFonts w:cs="Times New Roman"/>
      </w:rPr>
    </w:lvl>
    <w:lvl w:ilvl="8" w:tplc="711E126A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6DF1"/>
    <w:multiLevelType w:val="hybridMultilevel"/>
    <w:tmpl w:val="045EE512"/>
    <w:lvl w:ilvl="0" w:tplc="618CA7D4">
      <w:start w:val="1"/>
      <w:numFmt w:val="bullet"/>
      <w:lvlText w:val="-"/>
      <w:lvlJc w:val="left"/>
    </w:lvl>
    <w:lvl w:ilvl="1" w:tplc="E68E7C24">
      <w:numFmt w:val="decimal"/>
      <w:lvlText w:val=""/>
      <w:lvlJc w:val="left"/>
      <w:rPr>
        <w:rFonts w:cs="Times New Roman"/>
      </w:rPr>
    </w:lvl>
    <w:lvl w:ilvl="2" w:tplc="1652AEB4">
      <w:numFmt w:val="decimal"/>
      <w:lvlText w:val=""/>
      <w:lvlJc w:val="left"/>
      <w:rPr>
        <w:rFonts w:cs="Times New Roman"/>
      </w:rPr>
    </w:lvl>
    <w:lvl w:ilvl="3" w:tplc="D8F85494">
      <w:numFmt w:val="decimal"/>
      <w:lvlText w:val=""/>
      <w:lvlJc w:val="left"/>
      <w:rPr>
        <w:rFonts w:cs="Times New Roman"/>
      </w:rPr>
    </w:lvl>
    <w:lvl w:ilvl="4" w:tplc="180CD3F8">
      <w:numFmt w:val="decimal"/>
      <w:lvlText w:val=""/>
      <w:lvlJc w:val="left"/>
      <w:rPr>
        <w:rFonts w:cs="Times New Roman"/>
      </w:rPr>
    </w:lvl>
    <w:lvl w:ilvl="5" w:tplc="6CE888DA">
      <w:numFmt w:val="decimal"/>
      <w:lvlText w:val=""/>
      <w:lvlJc w:val="left"/>
      <w:rPr>
        <w:rFonts w:cs="Times New Roman"/>
      </w:rPr>
    </w:lvl>
    <w:lvl w:ilvl="6" w:tplc="AB1488A8">
      <w:numFmt w:val="decimal"/>
      <w:lvlText w:val=""/>
      <w:lvlJc w:val="left"/>
      <w:rPr>
        <w:rFonts w:cs="Times New Roman"/>
      </w:rPr>
    </w:lvl>
    <w:lvl w:ilvl="7" w:tplc="0E94AA80">
      <w:numFmt w:val="decimal"/>
      <w:lvlText w:val=""/>
      <w:lvlJc w:val="left"/>
      <w:rPr>
        <w:rFonts w:cs="Times New Roman"/>
      </w:rPr>
    </w:lvl>
    <w:lvl w:ilvl="8" w:tplc="603A3052">
      <w:numFmt w:val="decimal"/>
      <w:lvlText w:val=""/>
      <w:lvlJc w:val="left"/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349F"/>
    <w:rsid w:val="00112269"/>
    <w:rsid w:val="00177CB5"/>
    <w:rsid w:val="002A349F"/>
    <w:rsid w:val="0030201F"/>
    <w:rsid w:val="004576B5"/>
    <w:rsid w:val="004A64A0"/>
    <w:rsid w:val="006D314F"/>
    <w:rsid w:val="007746BD"/>
    <w:rsid w:val="009E0BAC"/>
    <w:rsid w:val="00A4362D"/>
    <w:rsid w:val="00AB3CA0"/>
    <w:rsid w:val="00AE33F0"/>
    <w:rsid w:val="00AF26CA"/>
    <w:rsid w:val="00CB5454"/>
    <w:rsid w:val="00D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5:docId w15:val="{8551AE4C-42B4-4696-8C9C-AA24D3169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3F0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4A64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4A6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1318</Words>
  <Characters>7519</Characters>
  <Application>Microsoft Office Word</Application>
  <DocSecurity>0</DocSecurity>
  <Lines>62</Lines>
  <Paragraphs>17</Paragraphs>
  <ScaleCrop>false</ScaleCrop>
  <Company/>
  <LinksUpToDate>false</LinksUpToDate>
  <CharactersWithSpaces>8820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Малина</cp:lastModifiedBy>
  <cp:revision>6</cp:revision>
  <cp:lastPrinted>2018-01-08T18:47:00Z</cp:lastPrinted>
  <dcterms:created xsi:type="dcterms:W3CDTF">2018-01-08T19:04:00Z</dcterms:created>
  <dcterms:modified xsi:type="dcterms:W3CDTF">2020-02-25T14:01:00Z</dcterms:modified>
</cp:coreProperties>
</file>